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721" w:rsidRDefault="00755721" w:rsidP="00755721">
      <w:pPr>
        <w:spacing w:after="0"/>
        <w:rPr>
          <w:rFonts w:ascii="Trebuchet MS" w:hAnsi="Trebuchet MS" w:cstheme="minorHAnsi"/>
          <w:i/>
          <w:iCs/>
          <w:color w:val="00B0F0"/>
        </w:rPr>
      </w:pPr>
    </w:p>
    <w:p w:rsidR="00755721" w:rsidRDefault="00755721" w:rsidP="00755721">
      <w:pPr>
        <w:spacing w:after="0"/>
        <w:rPr>
          <w:rFonts w:ascii="Trebuchet MS" w:hAnsi="Trebuchet MS" w:cstheme="minorHAnsi"/>
          <w:i/>
          <w:iCs/>
          <w:color w:val="00B0F0"/>
        </w:rPr>
      </w:pPr>
    </w:p>
    <w:p w:rsidR="00755721" w:rsidRDefault="00755721" w:rsidP="00755721">
      <w:pPr>
        <w:spacing w:after="0"/>
        <w:rPr>
          <w:rFonts w:ascii="Trebuchet MS" w:hAnsi="Trebuchet MS" w:cstheme="minorHAnsi"/>
          <w:i/>
          <w:iCs/>
          <w:color w:val="00B0F0"/>
        </w:rPr>
      </w:pPr>
    </w:p>
    <w:p w:rsidR="00755721" w:rsidRPr="00C06600" w:rsidRDefault="00755721" w:rsidP="00755721">
      <w:pPr>
        <w:spacing w:after="0"/>
        <w:rPr>
          <w:rFonts w:ascii="Trebuchet MS" w:hAnsi="Trebuchet MS" w:cstheme="minorHAnsi"/>
        </w:rPr>
      </w:pPr>
      <w:r>
        <w:rPr>
          <w:rFonts w:ascii="Trebuchet MS" w:hAnsi="Trebuchet MS" w:cstheme="minorHAnsi"/>
          <w:i/>
          <w:iCs/>
          <w:color w:val="00B0F0"/>
        </w:rPr>
        <w:t>Date</w:t>
      </w:r>
    </w:p>
    <w:p w:rsidR="00755721" w:rsidRPr="00C06600" w:rsidRDefault="00755721" w:rsidP="00755721">
      <w:pPr>
        <w:spacing w:after="0"/>
        <w:rPr>
          <w:rFonts w:ascii="Trebuchet MS" w:hAnsi="Trebuchet MS" w:cstheme="minorHAnsi"/>
        </w:rPr>
      </w:pPr>
    </w:p>
    <w:p w:rsidR="00755721" w:rsidRPr="00C06600" w:rsidRDefault="00755721" w:rsidP="00755721">
      <w:pPr>
        <w:spacing w:after="0"/>
        <w:rPr>
          <w:rFonts w:ascii="Trebuchet MS" w:hAnsi="Trebuchet MS" w:cstheme="minorHAnsi"/>
          <w:i/>
          <w:iCs/>
          <w:color w:val="00B0F0"/>
        </w:rPr>
      </w:pPr>
      <w:bookmarkStart w:id="0" w:name="_Hlk39583940"/>
      <w:r w:rsidRPr="00C06600">
        <w:rPr>
          <w:rFonts w:ascii="Trebuchet MS" w:hAnsi="Trebuchet MS" w:cstheme="minorHAnsi"/>
          <w:i/>
          <w:iCs/>
          <w:color w:val="00B0F0"/>
        </w:rPr>
        <w:t>Contractors Contact Name</w:t>
      </w:r>
    </w:p>
    <w:p w:rsidR="00755721" w:rsidRPr="00C06600" w:rsidRDefault="00755721" w:rsidP="00755721">
      <w:pPr>
        <w:spacing w:after="0"/>
        <w:rPr>
          <w:rFonts w:ascii="Trebuchet MS" w:hAnsi="Trebuchet MS" w:cstheme="minorHAnsi"/>
          <w:i/>
          <w:iCs/>
          <w:color w:val="00B0F0"/>
        </w:rPr>
      </w:pPr>
      <w:r w:rsidRPr="00C06600">
        <w:rPr>
          <w:rFonts w:ascii="Trebuchet MS" w:hAnsi="Trebuchet MS" w:cstheme="minorHAnsi"/>
          <w:i/>
          <w:iCs/>
          <w:color w:val="00B0F0"/>
        </w:rPr>
        <w:t>Title</w:t>
      </w:r>
    </w:p>
    <w:p w:rsidR="00755721" w:rsidRPr="00C06600" w:rsidRDefault="00755721" w:rsidP="00755721">
      <w:pPr>
        <w:spacing w:after="0"/>
        <w:rPr>
          <w:rFonts w:ascii="Trebuchet MS" w:hAnsi="Trebuchet MS" w:cstheme="minorHAnsi"/>
          <w:i/>
          <w:iCs/>
          <w:color w:val="00B0F0"/>
        </w:rPr>
      </w:pPr>
      <w:r w:rsidRPr="00C06600">
        <w:rPr>
          <w:rFonts w:ascii="Trebuchet MS" w:hAnsi="Trebuchet MS" w:cstheme="minorHAnsi"/>
          <w:i/>
          <w:iCs/>
          <w:color w:val="00B0F0"/>
        </w:rPr>
        <w:t>Contractors Name</w:t>
      </w:r>
    </w:p>
    <w:p w:rsidR="00755721" w:rsidRPr="00C06600" w:rsidRDefault="00755721" w:rsidP="00755721">
      <w:pPr>
        <w:spacing w:after="0"/>
        <w:rPr>
          <w:rFonts w:ascii="Trebuchet MS" w:hAnsi="Trebuchet MS" w:cstheme="minorHAnsi"/>
          <w:i/>
          <w:iCs/>
          <w:color w:val="00B0F0"/>
        </w:rPr>
      </w:pPr>
      <w:r w:rsidRPr="00C06600">
        <w:rPr>
          <w:rFonts w:ascii="Trebuchet MS" w:hAnsi="Trebuchet MS" w:cstheme="minorHAnsi"/>
          <w:i/>
          <w:iCs/>
          <w:color w:val="00B0F0"/>
        </w:rPr>
        <w:t>Contractors Address</w:t>
      </w:r>
    </w:p>
    <w:p w:rsidR="00755721" w:rsidRPr="00C06600" w:rsidRDefault="00755721" w:rsidP="00755721">
      <w:pPr>
        <w:spacing w:after="0"/>
        <w:rPr>
          <w:rFonts w:ascii="Trebuchet MS" w:hAnsi="Trebuchet MS" w:cstheme="minorHAnsi"/>
          <w:i/>
          <w:iCs/>
          <w:color w:val="00B0F0"/>
        </w:rPr>
      </w:pPr>
      <w:r w:rsidRPr="00C06600">
        <w:rPr>
          <w:rFonts w:ascii="Trebuchet MS" w:hAnsi="Trebuchet MS" w:cstheme="minorHAnsi"/>
          <w:i/>
          <w:iCs/>
          <w:color w:val="00B0F0"/>
        </w:rPr>
        <w:t>Contractors Phone Number</w:t>
      </w:r>
    </w:p>
    <w:p w:rsidR="00755721" w:rsidRPr="00C06600" w:rsidRDefault="00755721" w:rsidP="00755721">
      <w:pPr>
        <w:spacing w:after="0"/>
        <w:rPr>
          <w:rFonts w:ascii="Trebuchet MS" w:hAnsi="Trebuchet MS" w:cstheme="minorHAnsi"/>
          <w:i/>
          <w:iCs/>
          <w:color w:val="00B0F0"/>
        </w:rPr>
      </w:pPr>
      <w:r w:rsidRPr="00C06600">
        <w:rPr>
          <w:rFonts w:ascii="Trebuchet MS" w:hAnsi="Trebuchet MS" w:cstheme="minorHAnsi"/>
          <w:i/>
          <w:iCs/>
          <w:color w:val="00B0F0"/>
        </w:rPr>
        <w:t>Contractors Contact Email Address</w:t>
      </w:r>
    </w:p>
    <w:bookmarkEnd w:id="0"/>
    <w:p w:rsidR="00755721" w:rsidRPr="00C06600" w:rsidRDefault="00755721" w:rsidP="00755721">
      <w:pPr>
        <w:spacing w:after="0"/>
        <w:rPr>
          <w:rFonts w:ascii="Trebuchet MS" w:hAnsi="Trebuchet MS" w:cstheme="minorHAnsi"/>
        </w:rPr>
      </w:pPr>
    </w:p>
    <w:p w:rsidR="00755721" w:rsidRPr="00C06600" w:rsidRDefault="00755721" w:rsidP="00755721">
      <w:pPr>
        <w:spacing w:after="0"/>
        <w:rPr>
          <w:rFonts w:ascii="Trebuchet MS" w:hAnsi="Trebuchet MS" w:cstheme="minorHAnsi"/>
        </w:rPr>
      </w:pPr>
      <w:r w:rsidRPr="00C06600">
        <w:rPr>
          <w:rFonts w:ascii="Trebuchet MS" w:hAnsi="Trebuchet MS" w:cstheme="minorHAnsi"/>
        </w:rPr>
        <w:t>Re: Prompt Payment Violation per Proposal Note 031 (PN031)</w:t>
      </w:r>
      <w:r w:rsidRPr="00C06600">
        <w:rPr>
          <w:rFonts w:ascii="Trebuchet MS" w:hAnsi="Trebuchet MS" w:cstheme="minorHAnsi"/>
        </w:rPr>
        <w:tab/>
      </w:r>
      <w:r w:rsidRPr="00C06600">
        <w:rPr>
          <w:rFonts w:ascii="Trebuchet MS" w:hAnsi="Trebuchet MS" w:cstheme="minorHAnsi"/>
        </w:rPr>
        <w:tab/>
      </w:r>
      <w:r w:rsidRPr="00C06600">
        <w:rPr>
          <w:rFonts w:ascii="Trebuchet MS" w:hAnsi="Trebuchet MS" w:cstheme="minorHAnsi"/>
        </w:rPr>
        <w:tab/>
      </w:r>
      <w:r w:rsidRPr="00C06600">
        <w:rPr>
          <w:rFonts w:ascii="Trebuchet MS" w:hAnsi="Trebuchet MS" w:cstheme="minorHAnsi"/>
        </w:rPr>
        <w:tab/>
      </w:r>
    </w:p>
    <w:p w:rsidR="00755721" w:rsidRPr="00C06600" w:rsidRDefault="00755721" w:rsidP="00755721">
      <w:pPr>
        <w:spacing w:after="0"/>
        <w:rPr>
          <w:rFonts w:ascii="Trebuchet MS" w:hAnsi="Trebuchet MS" w:cstheme="minorHAnsi"/>
          <w:i/>
          <w:iCs/>
        </w:rPr>
      </w:pPr>
      <w:r w:rsidRPr="00C06600">
        <w:rPr>
          <w:rFonts w:ascii="Trebuchet MS" w:hAnsi="Trebuchet MS" w:cstheme="minorHAnsi"/>
        </w:rPr>
        <w:t xml:space="preserve">      </w:t>
      </w:r>
      <w:r w:rsidRPr="00C06600">
        <w:rPr>
          <w:rFonts w:ascii="Trebuchet MS" w:hAnsi="Trebuchet MS" w:cstheme="minorHAnsi"/>
          <w:i/>
          <w:iCs/>
          <w:color w:val="00B0F0"/>
        </w:rPr>
        <w:t>Project PID, County/Route/Section, District</w:t>
      </w:r>
    </w:p>
    <w:p w:rsidR="00755721" w:rsidRPr="00C06600" w:rsidRDefault="00755721" w:rsidP="00755721">
      <w:pPr>
        <w:spacing w:after="0"/>
        <w:rPr>
          <w:rFonts w:ascii="Trebuchet MS" w:hAnsi="Trebuchet MS" w:cstheme="minorHAnsi"/>
        </w:rPr>
      </w:pPr>
    </w:p>
    <w:p w:rsidR="00755721" w:rsidRPr="00C06600" w:rsidRDefault="00755721" w:rsidP="00755721">
      <w:pPr>
        <w:spacing w:after="0"/>
        <w:rPr>
          <w:rFonts w:ascii="Trebuchet MS" w:hAnsi="Trebuchet MS" w:cstheme="minorHAnsi"/>
        </w:rPr>
      </w:pPr>
      <w:r w:rsidRPr="00C06600">
        <w:rPr>
          <w:rFonts w:ascii="Trebuchet MS" w:hAnsi="Trebuchet MS" w:cstheme="minorHAnsi"/>
        </w:rPr>
        <w:t xml:space="preserve">Dear </w:t>
      </w:r>
      <w:r w:rsidRPr="00C06600">
        <w:rPr>
          <w:rFonts w:ascii="Trebuchet MS" w:hAnsi="Trebuchet MS" w:cstheme="minorHAnsi"/>
          <w:i/>
          <w:iCs/>
          <w:color w:val="00B0F0"/>
        </w:rPr>
        <w:t>Mr./Ms. Contractors Contact Last Name</w:t>
      </w:r>
      <w:r w:rsidRPr="00C06600">
        <w:rPr>
          <w:rFonts w:ascii="Trebuchet MS" w:hAnsi="Trebuchet MS" w:cstheme="minorHAnsi"/>
        </w:rPr>
        <w:t>:</w:t>
      </w:r>
    </w:p>
    <w:p w:rsidR="00755721" w:rsidRPr="00C06600" w:rsidRDefault="00755721" w:rsidP="00755721">
      <w:pPr>
        <w:spacing w:after="0"/>
        <w:rPr>
          <w:rFonts w:ascii="Trebuchet MS" w:hAnsi="Trebuchet MS" w:cstheme="minorHAnsi"/>
        </w:rPr>
      </w:pPr>
    </w:p>
    <w:p w:rsidR="00755721" w:rsidRPr="00C06600" w:rsidRDefault="00755721" w:rsidP="00755721">
      <w:pPr>
        <w:rPr>
          <w:rFonts w:ascii="Trebuchet MS" w:hAnsi="Trebuchet MS" w:cstheme="minorHAnsi"/>
        </w:rPr>
      </w:pPr>
      <w:bookmarkStart w:id="1" w:name="_Hlk66367611"/>
      <w:r>
        <w:rPr>
          <w:rFonts w:ascii="Trebuchet MS" w:hAnsi="Trebuchet MS" w:cstheme="minorHAnsi"/>
          <w:i/>
          <w:iCs/>
          <w:color w:val="00B0F0"/>
        </w:rPr>
        <w:t>LPA</w:t>
      </w:r>
      <w:r w:rsidRPr="00C06600">
        <w:rPr>
          <w:rFonts w:ascii="Trebuchet MS" w:hAnsi="Trebuchet MS" w:cstheme="minorHAnsi"/>
          <w:i/>
          <w:iCs/>
          <w:color w:val="00B0F0"/>
        </w:rPr>
        <w:t>s Name</w:t>
      </w:r>
      <w:r w:rsidRPr="00C06600">
        <w:rPr>
          <w:rFonts w:ascii="Trebuchet MS" w:hAnsi="Trebuchet MS" w:cstheme="minorHAnsi"/>
        </w:rPr>
        <w:t xml:space="preserve"> </w:t>
      </w:r>
      <w:bookmarkEnd w:id="1"/>
      <w:r w:rsidRPr="00C06600">
        <w:rPr>
          <w:rFonts w:ascii="Trebuchet MS" w:hAnsi="Trebuchet MS" w:cstheme="minorHAnsi"/>
        </w:rPr>
        <w:t xml:space="preserve">records indicate that </w:t>
      </w:r>
      <w:r w:rsidRPr="00C06600">
        <w:rPr>
          <w:rFonts w:ascii="Trebuchet MS" w:hAnsi="Trebuchet MS" w:cstheme="minorHAnsi"/>
          <w:i/>
          <w:iCs/>
          <w:color w:val="00B0F0"/>
        </w:rPr>
        <w:t>Contractors Name</w:t>
      </w:r>
      <w:r w:rsidRPr="00C06600">
        <w:rPr>
          <w:rFonts w:ascii="Trebuchet MS" w:hAnsi="Trebuchet MS" w:cstheme="minorHAnsi"/>
        </w:rPr>
        <w:t xml:space="preserve"> has failed to pay their sub-contractors(s) within the State ten (10) day requirement for work performed and paid by the Agency. Below is a list of payments due to the sub-contractor(s).</w:t>
      </w:r>
    </w:p>
    <w:tbl>
      <w:tblPr>
        <w:tblStyle w:val="TableGrid"/>
        <w:tblW w:w="0" w:type="auto"/>
        <w:tblLook w:val="04A0" w:firstRow="1" w:lastRow="0" w:firstColumn="1" w:lastColumn="0" w:noHBand="0" w:noVBand="1"/>
      </w:tblPr>
      <w:tblGrid>
        <w:gridCol w:w="2840"/>
        <w:gridCol w:w="2673"/>
        <w:gridCol w:w="2778"/>
        <w:gridCol w:w="2499"/>
      </w:tblGrid>
      <w:tr w:rsidR="00755721" w:rsidRPr="00C06600" w:rsidTr="00B10F25">
        <w:tc>
          <w:tcPr>
            <w:tcW w:w="2840" w:type="dxa"/>
          </w:tcPr>
          <w:p w:rsidR="00755721" w:rsidRPr="00C06600" w:rsidRDefault="00755721" w:rsidP="00B10F25">
            <w:pPr>
              <w:rPr>
                <w:rFonts w:ascii="Trebuchet MS" w:hAnsi="Trebuchet MS" w:cstheme="minorHAnsi"/>
              </w:rPr>
            </w:pPr>
            <w:r w:rsidRPr="00C06600">
              <w:rPr>
                <w:rFonts w:ascii="Trebuchet MS" w:hAnsi="Trebuchet MS" w:cstheme="minorHAnsi"/>
              </w:rPr>
              <w:t>Sub-Contractor Name</w:t>
            </w:r>
          </w:p>
        </w:tc>
        <w:tc>
          <w:tcPr>
            <w:tcW w:w="2673" w:type="dxa"/>
          </w:tcPr>
          <w:p w:rsidR="00755721" w:rsidRPr="00C06600" w:rsidRDefault="00755721" w:rsidP="00B10F25">
            <w:pPr>
              <w:rPr>
                <w:rFonts w:ascii="Trebuchet MS" w:hAnsi="Trebuchet MS" w:cstheme="minorHAnsi"/>
              </w:rPr>
            </w:pPr>
            <w:r w:rsidRPr="00C06600">
              <w:rPr>
                <w:rFonts w:ascii="Trebuchet MS" w:hAnsi="Trebuchet MS" w:cstheme="minorHAnsi"/>
              </w:rPr>
              <w:t>Work Items</w:t>
            </w:r>
          </w:p>
        </w:tc>
        <w:tc>
          <w:tcPr>
            <w:tcW w:w="2778" w:type="dxa"/>
          </w:tcPr>
          <w:p w:rsidR="00755721" w:rsidRPr="00C06600" w:rsidRDefault="00755721" w:rsidP="00B10F25">
            <w:pPr>
              <w:rPr>
                <w:rFonts w:ascii="Trebuchet MS" w:hAnsi="Trebuchet MS" w:cstheme="minorHAnsi"/>
              </w:rPr>
            </w:pPr>
            <w:r w:rsidRPr="00C06600">
              <w:rPr>
                <w:rFonts w:ascii="Trebuchet MS" w:hAnsi="Trebuchet MS" w:cstheme="minorHAnsi"/>
              </w:rPr>
              <w:t>Estimate</w:t>
            </w:r>
          </w:p>
        </w:tc>
        <w:tc>
          <w:tcPr>
            <w:tcW w:w="2499" w:type="dxa"/>
          </w:tcPr>
          <w:p w:rsidR="00755721" w:rsidRPr="00C06600" w:rsidRDefault="00755721" w:rsidP="00B10F25">
            <w:pPr>
              <w:rPr>
                <w:rFonts w:ascii="Trebuchet MS" w:hAnsi="Trebuchet MS" w:cstheme="minorHAnsi"/>
              </w:rPr>
            </w:pPr>
            <w:r w:rsidRPr="00C06600">
              <w:rPr>
                <w:rFonts w:ascii="Trebuchet MS" w:hAnsi="Trebuchet MS" w:cstheme="minorHAnsi"/>
              </w:rPr>
              <w:t>Warrant Date</w:t>
            </w:r>
          </w:p>
        </w:tc>
      </w:tr>
      <w:tr w:rsidR="00755721" w:rsidRPr="00C06600" w:rsidTr="00B10F25">
        <w:tc>
          <w:tcPr>
            <w:tcW w:w="2840" w:type="dxa"/>
          </w:tcPr>
          <w:p w:rsidR="00755721" w:rsidRPr="00C06600" w:rsidRDefault="00755721" w:rsidP="00B10F25">
            <w:pPr>
              <w:rPr>
                <w:rFonts w:ascii="Trebuchet MS" w:hAnsi="Trebuchet MS" w:cstheme="minorHAnsi"/>
              </w:rPr>
            </w:pPr>
          </w:p>
        </w:tc>
        <w:tc>
          <w:tcPr>
            <w:tcW w:w="2673" w:type="dxa"/>
          </w:tcPr>
          <w:p w:rsidR="00755721" w:rsidRPr="00C06600" w:rsidRDefault="00755721" w:rsidP="00B10F25">
            <w:pPr>
              <w:rPr>
                <w:rFonts w:ascii="Trebuchet MS" w:hAnsi="Trebuchet MS" w:cstheme="minorHAnsi"/>
              </w:rPr>
            </w:pPr>
          </w:p>
        </w:tc>
        <w:tc>
          <w:tcPr>
            <w:tcW w:w="2778" w:type="dxa"/>
          </w:tcPr>
          <w:p w:rsidR="00755721" w:rsidRPr="00C06600" w:rsidRDefault="00755721" w:rsidP="00B10F25">
            <w:pPr>
              <w:rPr>
                <w:rFonts w:ascii="Trebuchet MS" w:hAnsi="Trebuchet MS" w:cstheme="minorHAnsi"/>
              </w:rPr>
            </w:pPr>
          </w:p>
        </w:tc>
        <w:tc>
          <w:tcPr>
            <w:tcW w:w="2499" w:type="dxa"/>
          </w:tcPr>
          <w:p w:rsidR="00755721" w:rsidRPr="00C06600" w:rsidRDefault="00755721" w:rsidP="00B10F25">
            <w:pPr>
              <w:rPr>
                <w:rFonts w:ascii="Trebuchet MS" w:hAnsi="Trebuchet MS" w:cstheme="minorHAnsi"/>
              </w:rPr>
            </w:pPr>
          </w:p>
        </w:tc>
      </w:tr>
      <w:tr w:rsidR="00755721" w:rsidRPr="00C06600" w:rsidTr="00B10F25">
        <w:tc>
          <w:tcPr>
            <w:tcW w:w="2840" w:type="dxa"/>
          </w:tcPr>
          <w:p w:rsidR="00755721" w:rsidRPr="00C06600" w:rsidRDefault="00755721" w:rsidP="00B10F25">
            <w:pPr>
              <w:rPr>
                <w:rFonts w:ascii="Trebuchet MS" w:hAnsi="Trebuchet MS" w:cstheme="minorHAnsi"/>
              </w:rPr>
            </w:pPr>
          </w:p>
        </w:tc>
        <w:tc>
          <w:tcPr>
            <w:tcW w:w="2673" w:type="dxa"/>
          </w:tcPr>
          <w:p w:rsidR="00755721" w:rsidRPr="00C06600" w:rsidRDefault="00755721" w:rsidP="00B10F25">
            <w:pPr>
              <w:rPr>
                <w:rFonts w:ascii="Trebuchet MS" w:hAnsi="Trebuchet MS" w:cstheme="minorHAnsi"/>
              </w:rPr>
            </w:pPr>
          </w:p>
        </w:tc>
        <w:tc>
          <w:tcPr>
            <w:tcW w:w="2778" w:type="dxa"/>
          </w:tcPr>
          <w:p w:rsidR="00755721" w:rsidRPr="00C06600" w:rsidRDefault="00755721" w:rsidP="00B10F25">
            <w:pPr>
              <w:rPr>
                <w:rFonts w:ascii="Trebuchet MS" w:hAnsi="Trebuchet MS" w:cstheme="minorHAnsi"/>
              </w:rPr>
            </w:pPr>
          </w:p>
        </w:tc>
        <w:tc>
          <w:tcPr>
            <w:tcW w:w="2499" w:type="dxa"/>
          </w:tcPr>
          <w:p w:rsidR="00755721" w:rsidRPr="00C06600" w:rsidRDefault="00755721" w:rsidP="00B10F25">
            <w:pPr>
              <w:rPr>
                <w:rFonts w:ascii="Trebuchet MS" w:hAnsi="Trebuchet MS" w:cstheme="minorHAnsi"/>
              </w:rPr>
            </w:pPr>
          </w:p>
        </w:tc>
      </w:tr>
      <w:tr w:rsidR="00755721" w:rsidRPr="00C06600" w:rsidTr="00B10F25">
        <w:tc>
          <w:tcPr>
            <w:tcW w:w="2840" w:type="dxa"/>
          </w:tcPr>
          <w:p w:rsidR="00755721" w:rsidRPr="00C06600" w:rsidRDefault="00755721" w:rsidP="00B10F25">
            <w:pPr>
              <w:rPr>
                <w:rFonts w:ascii="Trebuchet MS" w:hAnsi="Trebuchet MS" w:cstheme="minorHAnsi"/>
              </w:rPr>
            </w:pPr>
          </w:p>
        </w:tc>
        <w:tc>
          <w:tcPr>
            <w:tcW w:w="2673" w:type="dxa"/>
          </w:tcPr>
          <w:p w:rsidR="00755721" w:rsidRPr="00C06600" w:rsidRDefault="00755721" w:rsidP="00B10F25">
            <w:pPr>
              <w:rPr>
                <w:rFonts w:ascii="Trebuchet MS" w:hAnsi="Trebuchet MS" w:cstheme="minorHAnsi"/>
              </w:rPr>
            </w:pPr>
          </w:p>
        </w:tc>
        <w:tc>
          <w:tcPr>
            <w:tcW w:w="2778" w:type="dxa"/>
          </w:tcPr>
          <w:p w:rsidR="00755721" w:rsidRPr="00C06600" w:rsidRDefault="00755721" w:rsidP="00B10F25">
            <w:pPr>
              <w:rPr>
                <w:rFonts w:ascii="Trebuchet MS" w:hAnsi="Trebuchet MS" w:cstheme="minorHAnsi"/>
              </w:rPr>
            </w:pPr>
          </w:p>
        </w:tc>
        <w:tc>
          <w:tcPr>
            <w:tcW w:w="2499" w:type="dxa"/>
          </w:tcPr>
          <w:p w:rsidR="00755721" w:rsidRPr="00C06600" w:rsidRDefault="00755721" w:rsidP="00B10F25">
            <w:pPr>
              <w:rPr>
                <w:rFonts w:ascii="Trebuchet MS" w:hAnsi="Trebuchet MS" w:cstheme="minorHAnsi"/>
              </w:rPr>
            </w:pPr>
          </w:p>
        </w:tc>
      </w:tr>
      <w:tr w:rsidR="00755721" w:rsidRPr="00C06600" w:rsidTr="00B10F25">
        <w:tc>
          <w:tcPr>
            <w:tcW w:w="2840" w:type="dxa"/>
          </w:tcPr>
          <w:p w:rsidR="00755721" w:rsidRPr="00C06600" w:rsidRDefault="00755721" w:rsidP="00B10F25">
            <w:pPr>
              <w:rPr>
                <w:rFonts w:ascii="Trebuchet MS" w:hAnsi="Trebuchet MS" w:cstheme="minorHAnsi"/>
              </w:rPr>
            </w:pPr>
          </w:p>
        </w:tc>
        <w:tc>
          <w:tcPr>
            <w:tcW w:w="2673" w:type="dxa"/>
          </w:tcPr>
          <w:p w:rsidR="00755721" w:rsidRPr="00C06600" w:rsidRDefault="00755721" w:rsidP="00B10F25">
            <w:pPr>
              <w:rPr>
                <w:rFonts w:ascii="Trebuchet MS" w:hAnsi="Trebuchet MS" w:cstheme="minorHAnsi"/>
              </w:rPr>
            </w:pPr>
          </w:p>
        </w:tc>
        <w:tc>
          <w:tcPr>
            <w:tcW w:w="2778" w:type="dxa"/>
          </w:tcPr>
          <w:p w:rsidR="00755721" w:rsidRPr="00C06600" w:rsidRDefault="00755721" w:rsidP="00B10F25">
            <w:pPr>
              <w:rPr>
                <w:rFonts w:ascii="Trebuchet MS" w:hAnsi="Trebuchet MS" w:cstheme="minorHAnsi"/>
              </w:rPr>
            </w:pPr>
          </w:p>
        </w:tc>
        <w:tc>
          <w:tcPr>
            <w:tcW w:w="2499" w:type="dxa"/>
          </w:tcPr>
          <w:p w:rsidR="00755721" w:rsidRPr="00C06600" w:rsidRDefault="00755721" w:rsidP="00B10F25">
            <w:pPr>
              <w:rPr>
                <w:rFonts w:ascii="Trebuchet MS" w:hAnsi="Trebuchet MS" w:cstheme="minorHAnsi"/>
              </w:rPr>
            </w:pPr>
          </w:p>
        </w:tc>
      </w:tr>
    </w:tbl>
    <w:p w:rsidR="00755721" w:rsidRPr="00C06600" w:rsidRDefault="00755721" w:rsidP="00755721">
      <w:pPr>
        <w:spacing w:after="0"/>
        <w:rPr>
          <w:rFonts w:ascii="Trebuchet MS" w:hAnsi="Trebuchet MS" w:cstheme="minorHAnsi"/>
        </w:rPr>
      </w:pPr>
    </w:p>
    <w:p w:rsidR="00755721" w:rsidRPr="00C06600" w:rsidRDefault="00755721" w:rsidP="00755721">
      <w:pPr>
        <w:rPr>
          <w:rFonts w:ascii="Trebuchet MS" w:hAnsi="Trebuchet MS" w:cstheme="minorHAnsi"/>
          <w:i/>
          <w:iCs/>
        </w:rPr>
      </w:pPr>
      <w:r w:rsidRPr="00C06600">
        <w:rPr>
          <w:rFonts w:ascii="Trebuchet MS" w:hAnsi="Trebuchet MS" w:cstheme="minorHAnsi"/>
        </w:rPr>
        <w:t>A</w:t>
      </w:r>
      <w:r w:rsidRPr="00C06600">
        <w:rPr>
          <w:rFonts w:ascii="Trebuchet MS" w:hAnsi="Trebuchet MS" w:cs="Arial"/>
        </w:rPr>
        <w:t>s required in PN 031 and in accordance with ORC 4113.61, contractors are required to make payment to each subcontractor and supplier within 10 calendar days after receipt of payment for work performed or materials delivered or incorporated into the project—this requirement includes non-DBE/EDGE suppliers and trucking firms. If a contractor does not comply with this requirement, penalties in accordance with ORC 4113.61 may apply.</w:t>
      </w:r>
    </w:p>
    <w:p w:rsidR="00755721" w:rsidRPr="00C06600" w:rsidRDefault="00755721" w:rsidP="00755721">
      <w:pPr>
        <w:pStyle w:val="BodyText"/>
        <w:spacing w:line="259" w:lineRule="auto"/>
        <w:ind w:left="0"/>
        <w:jc w:val="both"/>
        <w:rPr>
          <w:rFonts w:ascii="Trebuchet MS" w:hAnsi="Trebuchet MS" w:cs="Arial"/>
          <w:sz w:val="22"/>
          <w:szCs w:val="22"/>
        </w:rPr>
      </w:pPr>
      <w:r w:rsidRPr="00C06600">
        <w:rPr>
          <w:rFonts w:ascii="Trebuchet MS" w:hAnsi="Trebuchet MS" w:cs="Arial"/>
          <w:sz w:val="22"/>
          <w:szCs w:val="22"/>
        </w:rPr>
        <w:t>Failure</w:t>
      </w:r>
      <w:r w:rsidRPr="00C06600">
        <w:rPr>
          <w:rFonts w:ascii="Trebuchet MS" w:hAnsi="Trebuchet MS" w:cs="Arial"/>
          <w:spacing w:val="-8"/>
          <w:sz w:val="22"/>
          <w:szCs w:val="22"/>
        </w:rPr>
        <w:t xml:space="preserve"> </w:t>
      </w:r>
      <w:r w:rsidRPr="00C06600">
        <w:rPr>
          <w:rFonts w:ascii="Trebuchet MS" w:hAnsi="Trebuchet MS" w:cs="Arial"/>
          <w:sz w:val="22"/>
          <w:szCs w:val="22"/>
        </w:rPr>
        <w:t>by</w:t>
      </w:r>
      <w:r w:rsidRPr="00C06600">
        <w:rPr>
          <w:rFonts w:ascii="Trebuchet MS" w:hAnsi="Trebuchet MS" w:cs="Arial"/>
          <w:spacing w:val="-7"/>
          <w:sz w:val="22"/>
          <w:szCs w:val="22"/>
        </w:rPr>
        <w:t xml:space="preserve"> </w:t>
      </w:r>
      <w:r w:rsidRPr="00C06600">
        <w:rPr>
          <w:rFonts w:ascii="Trebuchet MS" w:hAnsi="Trebuchet MS" w:cs="Arial"/>
          <w:sz w:val="22"/>
          <w:szCs w:val="22"/>
        </w:rPr>
        <w:t>the</w:t>
      </w:r>
      <w:r w:rsidRPr="00C06600">
        <w:rPr>
          <w:rFonts w:ascii="Trebuchet MS" w:hAnsi="Trebuchet MS" w:cs="Arial"/>
          <w:spacing w:val="-7"/>
          <w:sz w:val="22"/>
          <w:szCs w:val="22"/>
        </w:rPr>
        <w:t xml:space="preserve"> </w:t>
      </w:r>
      <w:r w:rsidRPr="00C06600">
        <w:rPr>
          <w:rFonts w:ascii="Trebuchet MS" w:hAnsi="Trebuchet MS" w:cs="Arial"/>
          <w:sz w:val="22"/>
          <w:szCs w:val="22"/>
        </w:rPr>
        <w:t>prime</w:t>
      </w:r>
      <w:r w:rsidRPr="00C06600">
        <w:rPr>
          <w:rFonts w:ascii="Trebuchet MS" w:hAnsi="Trebuchet MS" w:cs="Arial"/>
          <w:spacing w:val="-7"/>
          <w:sz w:val="22"/>
          <w:szCs w:val="22"/>
        </w:rPr>
        <w:t xml:space="preserve"> </w:t>
      </w:r>
      <w:r w:rsidRPr="00C06600">
        <w:rPr>
          <w:rFonts w:ascii="Trebuchet MS" w:hAnsi="Trebuchet MS" w:cs="Arial"/>
          <w:sz w:val="22"/>
          <w:szCs w:val="22"/>
        </w:rPr>
        <w:t>contractor</w:t>
      </w:r>
      <w:r w:rsidRPr="00C06600">
        <w:rPr>
          <w:rFonts w:ascii="Trebuchet MS" w:hAnsi="Trebuchet MS" w:cs="Arial"/>
          <w:spacing w:val="-7"/>
          <w:sz w:val="22"/>
          <w:szCs w:val="22"/>
        </w:rPr>
        <w:t xml:space="preserve"> </w:t>
      </w:r>
      <w:r w:rsidRPr="00C06600">
        <w:rPr>
          <w:rFonts w:ascii="Trebuchet MS" w:hAnsi="Trebuchet MS" w:cs="Arial"/>
          <w:sz w:val="22"/>
          <w:szCs w:val="22"/>
        </w:rPr>
        <w:t>to</w:t>
      </w:r>
      <w:r w:rsidRPr="00C06600">
        <w:rPr>
          <w:rFonts w:ascii="Trebuchet MS" w:hAnsi="Trebuchet MS" w:cs="Arial"/>
          <w:spacing w:val="-7"/>
          <w:sz w:val="22"/>
          <w:szCs w:val="22"/>
        </w:rPr>
        <w:t xml:space="preserve"> </w:t>
      </w:r>
      <w:r w:rsidRPr="00C06600">
        <w:rPr>
          <w:rFonts w:ascii="Trebuchet MS" w:hAnsi="Trebuchet MS" w:cs="Arial"/>
          <w:sz w:val="22"/>
          <w:szCs w:val="22"/>
        </w:rPr>
        <w:t>follow</w:t>
      </w:r>
      <w:r w:rsidRPr="00C06600">
        <w:rPr>
          <w:rFonts w:ascii="Trebuchet MS" w:hAnsi="Trebuchet MS" w:cs="Arial"/>
          <w:spacing w:val="-8"/>
          <w:sz w:val="22"/>
          <w:szCs w:val="22"/>
        </w:rPr>
        <w:t xml:space="preserve"> </w:t>
      </w:r>
      <w:r w:rsidRPr="00C06600">
        <w:rPr>
          <w:rFonts w:ascii="Trebuchet MS" w:hAnsi="Trebuchet MS" w:cs="Arial"/>
          <w:sz w:val="22"/>
          <w:szCs w:val="22"/>
        </w:rPr>
        <w:t>Prompt</w:t>
      </w:r>
      <w:r w:rsidRPr="00C06600">
        <w:rPr>
          <w:rFonts w:ascii="Trebuchet MS" w:hAnsi="Trebuchet MS" w:cs="Arial"/>
          <w:spacing w:val="-6"/>
          <w:sz w:val="22"/>
          <w:szCs w:val="22"/>
        </w:rPr>
        <w:t xml:space="preserve"> </w:t>
      </w:r>
      <w:r w:rsidRPr="00C06600">
        <w:rPr>
          <w:rFonts w:ascii="Trebuchet MS" w:hAnsi="Trebuchet MS" w:cs="Arial"/>
          <w:sz w:val="22"/>
          <w:szCs w:val="22"/>
        </w:rPr>
        <w:t>Payment</w:t>
      </w:r>
      <w:r w:rsidRPr="00C06600">
        <w:rPr>
          <w:rFonts w:ascii="Trebuchet MS" w:hAnsi="Trebuchet MS" w:cs="Arial"/>
          <w:spacing w:val="-7"/>
          <w:sz w:val="22"/>
          <w:szCs w:val="22"/>
        </w:rPr>
        <w:t xml:space="preserve"> </w:t>
      </w:r>
      <w:r w:rsidRPr="00C06600">
        <w:rPr>
          <w:rFonts w:ascii="Trebuchet MS" w:hAnsi="Trebuchet MS" w:cs="Arial"/>
          <w:sz w:val="22"/>
          <w:szCs w:val="22"/>
        </w:rPr>
        <w:t>requirements</w:t>
      </w:r>
      <w:r w:rsidRPr="00C06600">
        <w:rPr>
          <w:rFonts w:ascii="Trebuchet MS" w:hAnsi="Trebuchet MS" w:cs="Arial"/>
          <w:spacing w:val="-6"/>
          <w:sz w:val="22"/>
          <w:szCs w:val="22"/>
        </w:rPr>
        <w:t xml:space="preserve"> </w:t>
      </w:r>
      <w:r w:rsidRPr="00C06600">
        <w:rPr>
          <w:rFonts w:ascii="Trebuchet MS" w:hAnsi="Trebuchet MS" w:cs="Arial"/>
          <w:sz w:val="22"/>
          <w:szCs w:val="22"/>
        </w:rPr>
        <w:t>may</w:t>
      </w:r>
      <w:r w:rsidRPr="00C06600">
        <w:rPr>
          <w:rFonts w:ascii="Trebuchet MS" w:hAnsi="Trebuchet MS" w:cs="Arial"/>
          <w:spacing w:val="-7"/>
          <w:sz w:val="22"/>
          <w:szCs w:val="22"/>
        </w:rPr>
        <w:t xml:space="preserve"> </w:t>
      </w:r>
      <w:r w:rsidRPr="00C06600">
        <w:rPr>
          <w:rFonts w:ascii="Trebuchet MS" w:hAnsi="Trebuchet MS" w:cs="Arial"/>
          <w:sz w:val="22"/>
          <w:szCs w:val="22"/>
        </w:rPr>
        <w:t>result</w:t>
      </w:r>
      <w:r w:rsidRPr="00C06600">
        <w:rPr>
          <w:rFonts w:ascii="Trebuchet MS" w:hAnsi="Trebuchet MS" w:cs="Arial"/>
          <w:spacing w:val="-7"/>
          <w:sz w:val="22"/>
          <w:szCs w:val="22"/>
        </w:rPr>
        <w:t xml:space="preserve"> </w:t>
      </w:r>
      <w:r w:rsidRPr="00C06600">
        <w:rPr>
          <w:rFonts w:ascii="Trebuchet MS" w:hAnsi="Trebuchet MS" w:cs="Arial"/>
          <w:sz w:val="22"/>
          <w:szCs w:val="22"/>
        </w:rPr>
        <w:t>in</w:t>
      </w:r>
      <w:r w:rsidRPr="00C06600">
        <w:rPr>
          <w:rFonts w:ascii="Trebuchet MS" w:hAnsi="Trebuchet MS" w:cs="Arial"/>
          <w:spacing w:val="-7"/>
          <w:sz w:val="22"/>
          <w:szCs w:val="22"/>
        </w:rPr>
        <w:t xml:space="preserve"> </w:t>
      </w:r>
      <w:r w:rsidRPr="00C06600">
        <w:rPr>
          <w:rFonts w:ascii="Trebuchet MS" w:hAnsi="Trebuchet MS" w:cs="Arial"/>
          <w:sz w:val="22"/>
          <w:szCs w:val="22"/>
        </w:rPr>
        <w:t>the</w:t>
      </w:r>
      <w:r w:rsidRPr="00C06600">
        <w:rPr>
          <w:rFonts w:ascii="Trebuchet MS" w:hAnsi="Trebuchet MS" w:cs="Arial"/>
          <w:spacing w:val="-6"/>
          <w:sz w:val="22"/>
          <w:szCs w:val="22"/>
        </w:rPr>
        <w:t xml:space="preserve"> </w:t>
      </w:r>
      <w:r w:rsidRPr="00C06600">
        <w:rPr>
          <w:rFonts w:ascii="Trebuchet MS" w:hAnsi="Trebuchet MS" w:cs="Arial"/>
          <w:sz w:val="22"/>
          <w:szCs w:val="22"/>
        </w:rPr>
        <w:t>issuance of sanctions as</w:t>
      </w:r>
      <w:r w:rsidRPr="00C06600">
        <w:rPr>
          <w:rFonts w:ascii="Trebuchet MS" w:hAnsi="Trebuchet MS" w:cs="Arial"/>
          <w:spacing w:val="-1"/>
          <w:sz w:val="22"/>
          <w:szCs w:val="22"/>
        </w:rPr>
        <w:t xml:space="preserve"> </w:t>
      </w:r>
      <w:r w:rsidRPr="00C06600">
        <w:rPr>
          <w:rFonts w:ascii="Trebuchet MS" w:hAnsi="Trebuchet MS" w:cs="Arial"/>
          <w:sz w:val="22"/>
          <w:szCs w:val="22"/>
        </w:rPr>
        <w:t xml:space="preserve">follows: </w:t>
      </w:r>
    </w:p>
    <w:p w:rsidR="00755721" w:rsidRPr="00C06600" w:rsidRDefault="00755721" w:rsidP="00755721">
      <w:pPr>
        <w:pStyle w:val="BodyText"/>
        <w:spacing w:line="259" w:lineRule="auto"/>
        <w:ind w:left="0"/>
        <w:jc w:val="both"/>
        <w:rPr>
          <w:rFonts w:ascii="Trebuchet MS" w:hAnsi="Trebuchet MS" w:cs="Arial"/>
          <w:sz w:val="22"/>
          <w:szCs w:val="22"/>
        </w:rPr>
      </w:pPr>
    </w:p>
    <w:p w:rsidR="00755721" w:rsidRPr="00C06600" w:rsidRDefault="00755721" w:rsidP="00B661A4">
      <w:pPr>
        <w:pStyle w:val="BodyText"/>
        <w:numPr>
          <w:ilvl w:val="0"/>
          <w:numId w:val="1"/>
        </w:numPr>
        <w:spacing w:line="259" w:lineRule="auto"/>
        <w:rPr>
          <w:rFonts w:ascii="Trebuchet MS" w:hAnsi="Trebuchet MS" w:cs="Arial"/>
          <w:sz w:val="22"/>
          <w:szCs w:val="22"/>
        </w:rPr>
      </w:pPr>
      <w:r w:rsidRPr="00C06600">
        <w:rPr>
          <w:rFonts w:ascii="Trebuchet MS" w:hAnsi="Trebuchet MS" w:cs="Arial"/>
          <w:sz w:val="22"/>
          <w:szCs w:val="22"/>
        </w:rPr>
        <w:t xml:space="preserve">1st Level Occurrence: The </w:t>
      </w:r>
      <w:r w:rsidR="00B661A4">
        <w:rPr>
          <w:rFonts w:ascii="Trebuchet MS" w:hAnsi="Trebuchet MS" w:cstheme="minorHAnsi"/>
          <w:i/>
          <w:iCs/>
          <w:color w:val="00B0F0"/>
        </w:rPr>
        <w:t>LPA</w:t>
      </w:r>
      <w:r w:rsidR="00B661A4" w:rsidRPr="00C06600">
        <w:rPr>
          <w:rFonts w:ascii="Trebuchet MS" w:hAnsi="Trebuchet MS" w:cstheme="minorHAnsi"/>
          <w:i/>
          <w:iCs/>
          <w:color w:val="00B0F0"/>
        </w:rPr>
        <w:t>s Name</w:t>
      </w:r>
      <w:r w:rsidRPr="00C06600">
        <w:rPr>
          <w:rFonts w:ascii="Trebuchet MS" w:hAnsi="Trebuchet MS" w:cs="Arial"/>
          <w:sz w:val="22"/>
          <w:szCs w:val="22"/>
        </w:rPr>
        <w:t xml:space="preserve"> will issue a Letter of Reprimand to the contractor;</w:t>
      </w:r>
    </w:p>
    <w:p w:rsidR="00755721" w:rsidRPr="00C06600" w:rsidRDefault="00755721" w:rsidP="00755721">
      <w:pPr>
        <w:pStyle w:val="BodyText"/>
        <w:spacing w:line="259" w:lineRule="auto"/>
        <w:ind w:left="720"/>
        <w:jc w:val="both"/>
        <w:rPr>
          <w:rFonts w:ascii="Trebuchet MS" w:hAnsi="Trebuchet MS" w:cs="Arial"/>
          <w:sz w:val="22"/>
          <w:szCs w:val="22"/>
        </w:rPr>
      </w:pPr>
    </w:p>
    <w:p w:rsidR="00755721" w:rsidRPr="00C06600" w:rsidRDefault="00755721" w:rsidP="00755721">
      <w:pPr>
        <w:pStyle w:val="BodyText"/>
        <w:numPr>
          <w:ilvl w:val="0"/>
          <w:numId w:val="1"/>
        </w:numPr>
        <w:spacing w:line="259" w:lineRule="auto"/>
        <w:jc w:val="both"/>
        <w:rPr>
          <w:rFonts w:ascii="Trebuchet MS" w:hAnsi="Trebuchet MS" w:cs="Arial"/>
          <w:sz w:val="22"/>
          <w:szCs w:val="22"/>
        </w:rPr>
      </w:pPr>
      <w:r w:rsidRPr="00C06600">
        <w:rPr>
          <w:rFonts w:ascii="Trebuchet MS" w:hAnsi="Trebuchet MS" w:cs="Arial"/>
          <w:sz w:val="22"/>
          <w:szCs w:val="22"/>
        </w:rPr>
        <w:t>2nd</w:t>
      </w:r>
      <w:r w:rsidRPr="00C06600">
        <w:rPr>
          <w:rFonts w:ascii="Trebuchet MS" w:hAnsi="Trebuchet MS" w:cs="Arial"/>
          <w:spacing w:val="-5"/>
          <w:sz w:val="22"/>
          <w:szCs w:val="22"/>
        </w:rPr>
        <w:t xml:space="preserve"> Level </w:t>
      </w:r>
      <w:r w:rsidRPr="00C06600">
        <w:rPr>
          <w:rFonts w:ascii="Trebuchet MS" w:hAnsi="Trebuchet MS" w:cs="Arial"/>
          <w:sz w:val="22"/>
          <w:szCs w:val="22"/>
        </w:rPr>
        <w:t>Occurrence:</w:t>
      </w:r>
      <w:r w:rsidRPr="00C06600">
        <w:rPr>
          <w:rFonts w:ascii="Trebuchet MS" w:hAnsi="Trebuchet MS" w:cs="Arial"/>
          <w:spacing w:val="-4"/>
          <w:sz w:val="22"/>
          <w:szCs w:val="22"/>
        </w:rPr>
        <w:t xml:space="preserve"> </w:t>
      </w:r>
      <w:r w:rsidRPr="00C06600">
        <w:rPr>
          <w:rFonts w:ascii="Trebuchet MS" w:hAnsi="Trebuchet MS" w:cs="Arial"/>
          <w:sz w:val="22"/>
          <w:szCs w:val="22"/>
        </w:rPr>
        <w:t xml:space="preserve">The </w:t>
      </w:r>
      <w:r w:rsidR="00B661A4">
        <w:rPr>
          <w:rFonts w:ascii="Trebuchet MS" w:hAnsi="Trebuchet MS" w:cstheme="minorHAnsi"/>
          <w:i/>
          <w:iCs/>
          <w:color w:val="00B0F0"/>
        </w:rPr>
        <w:t>LPA</w:t>
      </w:r>
      <w:r w:rsidR="00B661A4" w:rsidRPr="00C06600">
        <w:rPr>
          <w:rFonts w:ascii="Trebuchet MS" w:hAnsi="Trebuchet MS" w:cstheme="minorHAnsi"/>
          <w:i/>
          <w:iCs/>
          <w:color w:val="00B0F0"/>
        </w:rPr>
        <w:t>s Name</w:t>
      </w:r>
      <w:r w:rsidRPr="00C06600">
        <w:rPr>
          <w:rFonts w:ascii="Trebuchet MS" w:hAnsi="Trebuchet MS" w:cs="Arial"/>
          <w:sz w:val="22"/>
          <w:szCs w:val="22"/>
        </w:rPr>
        <w:t xml:space="preserve"> may withhold an estimate in the amount due to the subcontractor(s) that was not reported or paid;</w:t>
      </w:r>
    </w:p>
    <w:p w:rsidR="00755721" w:rsidRPr="00C06600" w:rsidRDefault="00755721" w:rsidP="00755721">
      <w:pPr>
        <w:pStyle w:val="BodyText"/>
        <w:spacing w:line="259" w:lineRule="auto"/>
        <w:ind w:left="720"/>
        <w:jc w:val="both"/>
        <w:rPr>
          <w:rFonts w:ascii="Trebuchet MS" w:hAnsi="Trebuchet MS" w:cs="Arial"/>
          <w:sz w:val="22"/>
          <w:szCs w:val="22"/>
        </w:rPr>
      </w:pPr>
    </w:p>
    <w:p w:rsidR="00755721" w:rsidRDefault="00755721" w:rsidP="00B661A4">
      <w:pPr>
        <w:pStyle w:val="BodyText"/>
        <w:numPr>
          <w:ilvl w:val="0"/>
          <w:numId w:val="1"/>
        </w:numPr>
        <w:spacing w:line="259" w:lineRule="auto"/>
        <w:jc w:val="both"/>
        <w:rPr>
          <w:rFonts w:ascii="Trebuchet MS" w:hAnsi="Trebuchet MS" w:cs="Arial"/>
          <w:sz w:val="22"/>
          <w:szCs w:val="22"/>
        </w:rPr>
      </w:pPr>
      <w:bookmarkStart w:id="2" w:name="_Hlk55496474"/>
      <w:r w:rsidRPr="00C06600">
        <w:rPr>
          <w:rFonts w:ascii="Trebuchet MS" w:hAnsi="Trebuchet MS" w:cs="Arial"/>
          <w:sz w:val="22"/>
          <w:szCs w:val="22"/>
        </w:rPr>
        <w:t xml:space="preserve">3rd Level Occurrence: If a contractor </w:t>
      </w:r>
      <w:r>
        <w:rPr>
          <w:rFonts w:ascii="Trebuchet MS" w:hAnsi="Trebuchet MS" w:cs="Arial"/>
          <w:sz w:val="22"/>
          <w:szCs w:val="22"/>
        </w:rPr>
        <w:t>remains non-compliant with prompt payment requirements (or shows a pattern of non-compliance)</w:t>
      </w:r>
      <w:r w:rsidRPr="00C06600">
        <w:rPr>
          <w:rFonts w:ascii="Trebuchet MS" w:hAnsi="Trebuchet MS" w:cs="Arial"/>
          <w:sz w:val="22"/>
          <w:szCs w:val="22"/>
        </w:rPr>
        <w:t xml:space="preserve">, they will be held in breach of contract. The </w:t>
      </w:r>
      <w:r w:rsidR="00B661A4">
        <w:rPr>
          <w:rFonts w:ascii="Trebuchet MS" w:hAnsi="Trebuchet MS" w:cstheme="minorHAnsi"/>
          <w:i/>
          <w:iCs/>
          <w:color w:val="00B0F0"/>
        </w:rPr>
        <w:t>LPA</w:t>
      </w:r>
      <w:r w:rsidR="00B661A4" w:rsidRPr="00C06600">
        <w:rPr>
          <w:rFonts w:ascii="Trebuchet MS" w:hAnsi="Trebuchet MS" w:cstheme="minorHAnsi"/>
          <w:i/>
          <w:iCs/>
          <w:color w:val="00B0F0"/>
        </w:rPr>
        <w:t>s Name</w:t>
      </w:r>
      <w:r w:rsidRPr="00C06600">
        <w:rPr>
          <w:rFonts w:ascii="Trebuchet MS" w:hAnsi="Trebuchet MS" w:cs="Arial"/>
          <w:sz w:val="22"/>
          <w:szCs w:val="22"/>
        </w:rPr>
        <w:t xml:space="preserve"> may take the following actions: withholding payments, </w:t>
      </w:r>
      <w:r>
        <w:rPr>
          <w:rFonts w:ascii="Trebuchet MS" w:hAnsi="Trebuchet MS" w:cs="Arial"/>
          <w:sz w:val="22"/>
          <w:szCs w:val="22"/>
        </w:rPr>
        <w:t xml:space="preserve">notification to the bonding company, </w:t>
      </w:r>
      <w:r w:rsidRPr="00C06600">
        <w:rPr>
          <w:rFonts w:ascii="Trebuchet MS" w:hAnsi="Trebuchet MS" w:cs="Arial"/>
          <w:sz w:val="22"/>
          <w:szCs w:val="22"/>
        </w:rPr>
        <w:t>suspension, revocation, and/or</w:t>
      </w:r>
      <w:r w:rsidRPr="00C06600">
        <w:rPr>
          <w:rFonts w:ascii="Trebuchet MS" w:hAnsi="Trebuchet MS" w:cs="Arial"/>
          <w:spacing w:val="-3"/>
          <w:sz w:val="22"/>
          <w:szCs w:val="22"/>
        </w:rPr>
        <w:t xml:space="preserve"> </w:t>
      </w:r>
      <w:r w:rsidRPr="00C06600">
        <w:rPr>
          <w:rFonts w:ascii="Trebuchet MS" w:hAnsi="Trebuchet MS" w:cs="Arial"/>
          <w:sz w:val="22"/>
          <w:szCs w:val="22"/>
        </w:rPr>
        <w:t>debarment.</w:t>
      </w:r>
    </w:p>
    <w:p w:rsidR="00B661A4" w:rsidRDefault="00B661A4" w:rsidP="00B661A4">
      <w:pPr>
        <w:pStyle w:val="BodyText"/>
        <w:spacing w:line="259" w:lineRule="auto"/>
        <w:ind w:left="0"/>
        <w:jc w:val="both"/>
        <w:rPr>
          <w:rFonts w:ascii="Trebuchet MS" w:hAnsi="Trebuchet MS" w:cs="Arial"/>
          <w:sz w:val="22"/>
          <w:szCs w:val="22"/>
        </w:rPr>
      </w:pPr>
    </w:p>
    <w:p w:rsidR="00755721" w:rsidRPr="00F369ED" w:rsidRDefault="00755721" w:rsidP="00B661A4">
      <w:pPr>
        <w:pStyle w:val="BodyText"/>
        <w:numPr>
          <w:ilvl w:val="0"/>
          <w:numId w:val="1"/>
        </w:numPr>
        <w:spacing w:line="259" w:lineRule="auto"/>
        <w:jc w:val="both"/>
        <w:rPr>
          <w:rFonts w:ascii="Trebuchet MS" w:hAnsi="Trebuchet MS" w:cs="Arial"/>
          <w:sz w:val="22"/>
          <w:szCs w:val="22"/>
        </w:rPr>
      </w:pPr>
      <w:r w:rsidRPr="00C06600">
        <w:rPr>
          <w:rFonts w:ascii="Trebuchet MS" w:hAnsi="Trebuchet MS" w:cs="Arial"/>
          <w:sz w:val="22"/>
          <w:szCs w:val="22"/>
        </w:rPr>
        <w:t>The contractor may</w:t>
      </w:r>
      <w:r>
        <w:rPr>
          <w:rFonts w:ascii="Trebuchet MS" w:hAnsi="Trebuchet MS" w:cs="Arial"/>
          <w:sz w:val="22"/>
          <w:szCs w:val="22"/>
        </w:rPr>
        <w:t xml:space="preserve"> also</w:t>
      </w:r>
      <w:r w:rsidRPr="00C06600">
        <w:rPr>
          <w:rFonts w:ascii="Trebuchet MS" w:hAnsi="Trebuchet MS" w:cs="Arial"/>
          <w:sz w:val="22"/>
          <w:szCs w:val="22"/>
        </w:rPr>
        <w:t xml:space="preserve"> be required to pay interest in the amount of 18% per annum of the payment due, beginning on the eleventh day following the receipt of payment from the owner and ending on the date of full payment of the payment due plus inter</w:t>
      </w:r>
      <w:r w:rsidRPr="00F369ED">
        <w:rPr>
          <w:rFonts w:ascii="Trebuchet MS" w:hAnsi="Trebuchet MS" w:cs="Arial"/>
          <w:sz w:val="22"/>
          <w:szCs w:val="22"/>
        </w:rPr>
        <w:t>est (applies if a pattern of not paying subcontractor(s) persists or the Contractor has falsified, misrepresented</w:t>
      </w:r>
      <w:r w:rsidRPr="00F369ED">
        <w:rPr>
          <w:rFonts w:ascii="Trebuchet MS" w:hAnsi="Trebuchet MS" w:cs="Arial"/>
          <w:spacing w:val="-22"/>
          <w:sz w:val="22"/>
          <w:szCs w:val="22"/>
        </w:rPr>
        <w:t xml:space="preserve"> </w:t>
      </w:r>
      <w:r w:rsidRPr="00F369ED">
        <w:rPr>
          <w:rFonts w:ascii="Trebuchet MS" w:hAnsi="Trebuchet MS" w:cs="Arial"/>
          <w:sz w:val="22"/>
          <w:szCs w:val="22"/>
        </w:rPr>
        <w:t xml:space="preserve">or withheld information, </w:t>
      </w:r>
      <w:r w:rsidR="00B661A4">
        <w:rPr>
          <w:rFonts w:ascii="Trebuchet MS" w:hAnsi="Trebuchet MS" w:cstheme="minorHAnsi"/>
          <w:i/>
          <w:iCs/>
          <w:color w:val="00B0F0"/>
        </w:rPr>
        <w:lastRenderedPageBreak/>
        <w:t>LPA</w:t>
      </w:r>
      <w:r w:rsidR="00B661A4" w:rsidRPr="00C06600">
        <w:rPr>
          <w:rFonts w:ascii="Trebuchet MS" w:hAnsi="Trebuchet MS" w:cstheme="minorHAnsi"/>
          <w:i/>
          <w:iCs/>
          <w:color w:val="00B0F0"/>
        </w:rPr>
        <w:t>s Name</w:t>
      </w:r>
      <w:r w:rsidRPr="00F369ED">
        <w:rPr>
          <w:rFonts w:ascii="Trebuchet MS" w:hAnsi="Trebuchet MS" w:cs="Arial"/>
          <w:sz w:val="22"/>
          <w:szCs w:val="22"/>
        </w:rPr>
        <w:t xml:space="preserve"> can pursue other remedies available by law including suspension, revocation, and/or</w:t>
      </w:r>
      <w:r w:rsidRPr="00F369ED">
        <w:rPr>
          <w:rFonts w:ascii="Trebuchet MS" w:hAnsi="Trebuchet MS" w:cs="Arial"/>
          <w:spacing w:val="-3"/>
          <w:sz w:val="22"/>
          <w:szCs w:val="22"/>
        </w:rPr>
        <w:t xml:space="preserve"> </w:t>
      </w:r>
      <w:r w:rsidRPr="00F369ED">
        <w:rPr>
          <w:rFonts w:ascii="Trebuchet MS" w:hAnsi="Trebuchet MS" w:cs="Arial"/>
          <w:sz w:val="22"/>
          <w:szCs w:val="22"/>
        </w:rPr>
        <w:t>debarment).</w:t>
      </w:r>
    </w:p>
    <w:bookmarkEnd w:id="2"/>
    <w:p w:rsidR="00755721" w:rsidRPr="00C06600" w:rsidRDefault="00755721" w:rsidP="00755721">
      <w:pPr>
        <w:pStyle w:val="BodyText"/>
        <w:spacing w:line="259" w:lineRule="auto"/>
        <w:ind w:left="720"/>
        <w:jc w:val="both"/>
        <w:rPr>
          <w:rFonts w:ascii="Trebuchet MS" w:hAnsi="Trebuchet MS" w:cstheme="minorHAnsi"/>
          <w:sz w:val="22"/>
          <w:szCs w:val="22"/>
        </w:rPr>
      </w:pPr>
    </w:p>
    <w:p w:rsidR="00755721" w:rsidRPr="00C06600" w:rsidRDefault="00755721" w:rsidP="00755721">
      <w:pPr>
        <w:rPr>
          <w:rFonts w:ascii="Trebuchet MS" w:hAnsi="Trebuchet MS" w:cstheme="minorHAnsi"/>
        </w:rPr>
      </w:pPr>
      <w:r w:rsidRPr="00C06600">
        <w:rPr>
          <w:rFonts w:ascii="Trebuchet MS" w:hAnsi="Trebuchet MS" w:cstheme="minorHAnsi"/>
        </w:rPr>
        <w:t xml:space="preserve">After a review of all applicable information, </w:t>
      </w:r>
      <w:r w:rsidR="00B661A4">
        <w:rPr>
          <w:rFonts w:ascii="Trebuchet MS" w:hAnsi="Trebuchet MS" w:cstheme="minorHAnsi"/>
          <w:i/>
          <w:iCs/>
          <w:color w:val="00B0F0"/>
        </w:rPr>
        <w:t>LPA</w:t>
      </w:r>
      <w:r w:rsidR="00B661A4" w:rsidRPr="00C06600">
        <w:rPr>
          <w:rFonts w:ascii="Trebuchet MS" w:hAnsi="Trebuchet MS" w:cstheme="minorHAnsi"/>
          <w:i/>
          <w:iCs/>
          <w:color w:val="00B0F0"/>
        </w:rPr>
        <w:t>s Name</w:t>
      </w:r>
      <w:r w:rsidRPr="00C06600">
        <w:rPr>
          <w:rFonts w:ascii="Trebuchet MS" w:hAnsi="Trebuchet MS" w:cstheme="minorHAnsi"/>
        </w:rPr>
        <w:t xml:space="preserve"> has determined that </w:t>
      </w:r>
      <w:r w:rsidRPr="00C06600">
        <w:rPr>
          <w:rFonts w:ascii="Trebuchet MS" w:hAnsi="Trebuchet MS" w:cstheme="minorHAnsi"/>
          <w:i/>
          <w:iCs/>
          <w:color w:val="00B0F0"/>
        </w:rPr>
        <w:t>Contractors Name</w:t>
      </w:r>
      <w:r w:rsidRPr="00C06600">
        <w:rPr>
          <w:rFonts w:ascii="Trebuchet MS" w:hAnsi="Trebuchet MS" w:cstheme="minorHAnsi"/>
          <w:color w:val="00B0F0"/>
        </w:rPr>
        <w:t xml:space="preserve"> </w:t>
      </w:r>
      <w:r w:rsidRPr="00C06600">
        <w:rPr>
          <w:rFonts w:ascii="Trebuchet MS" w:hAnsi="Trebuchet MS" w:cstheme="minorHAnsi"/>
        </w:rPr>
        <w:t xml:space="preserve">has failed to meet the prompt payment requirement on the above referenced project.  </w:t>
      </w:r>
      <w:r w:rsidRPr="00C06600">
        <w:rPr>
          <w:rFonts w:ascii="Trebuchet MS" w:hAnsi="Trebuchet MS" w:cstheme="minorHAnsi"/>
          <w:i/>
          <w:iCs/>
          <w:color w:val="00B0F0"/>
        </w:rPr>
        <w:t>Contractors Name</w:t>
      </w:r>
      <w:r w:rsidRPr="00C06600">
        <w:rPr>
          <w:rFonts w:ascii="Trebuchet MS" w:hAnsi="Trebuchet MS" w:cstheme="minorHAnsi"/>
          <w:color w:val="00B0F0"/>
        </w:rPr>
        <w:t xml:space="preserve"> </w:t>
      </w:r>
      <w:r w:rsidRPr="00C06600">
        <w:rPr>
          <w:rFonts w:ascii="Trebuchet MS" w:hAnsi="Trebuchet MS" w:cstheme="minorHAnsi"/>
        </w:rPr>
        <w:t xml:space="preserve">did not submit any documentation to negate </w:t>
      </w:r>
      <w:r w:rsidR="00B661A4">
        <w:rPr>
          <w:rFonts w:ascii="Trebuchet MS" w:hAnsi="Trebuchet MS" w:cstheme="minorHAnsi"/>
          <w:i/>
          <w:iCs/>
          <w:color w:val="00B0F0"/>
        </w:rPr>
        <w:t>LPA</w:t>
      </w:r>
      <w:r w:rsidR="00B661A4" w:rsidRPr="00C06600">
        <w:rPr>
          <w:rFonts w:ascii="Trebuchet MS" w:hAnsi="Trebuchet MS" w:cstheme="minorHAnsi"/>
          <w:i/>
          <w:iCs/>
          <w:color w:val="00B0F0"/>
        </w:rPr>
        <w:t>s Name</w:t>
      </w:r>
      <w:r w:rsidRPr="00C06600">
        <w:rPr>
          <w:rFonts w:ascii="Trebuchet MS" w:hAnsi="Trebuchet MS" w:cstheme="minorHAnsi"/>
        </w:rPr>
        <w:t xml:space="preserve"> determination of failure to promptly pay the subcontractor(s) listed on page 1.</w:t>
      </w:r>
    </w:p>
    <w:p w:rsidR="00755721" w:rsidRPr="00C06600" w:rsidRDefault="00755721" w:rsidP="00755721">
      <w:pPr>
        <w:rPr>
          <w:rFonts w:ascii="Trebuchet MS" w:hAnsi="Trebuchet MS" w:cstheme="minorHAnsi"/>
        </w:rPr>
      </w:pPr>
      <w:r w:rsidRPr="00C06600">
        <w:rPr>
          <w:rFonts w:ascii="Trebuchet MS" w:hAnsi="Trebuchet MS" w:cstheme="minorHAnsi"/>
        </w:rPr>
        <w:t xml:space="preserve">As it relates to the above-referenced project, </w:t>
      </w:r>
      <w:r w:rsidR="00B661A4">
        <w:rPr>
          <w:rFonts w:ascii="Trebuchet MS" w:hAnsi="Trebuchet MS" w:cstheme="minorHAnsi"/>
          <w:i/>
          <w:iCs/>
          <w:color w:val="00B0F0"/>
        </w:rPr>
        <w:t>LPA</w:t>
      </w:r>
      <w:r w:rsidR="00B661A4" w:rsidRPr="00C06600">
        <w:rPr>
          <w:rFonts w:ascii="Trebuchet MS" w:hAnsi="Trebuchet MS" w:cstheme="minorHAnsi"/>
          <w:i/>
          <w:iCs/>
          <w:color w:val="00B0F0"/>
        </w:rPr>
        <w:t>s Name</w:t>
      </w:r>
      <w:r w:rsidRPr="00C06600">
        <w:rPr>
          <w:rFonts w:ascii="Trebuchet MS" w:hAnsi="Trebuchet MS" w:cstheme="minorHAnsi"/>
        </w:rPr>
        <w:t xml:space="preserve"> </w:t>
      </w:r>
      <w:r w:rsidRPr="00C06600">
        <w:rPr>
          <w:rFonts w:ascii="Trebuchet MS" w:hAnsi="Trebuchet MS" w:cstheme="minorHAnsi"/>
          <w:b/>
          <w:bCs/>
        </w:rPr>
        <w:t>is officially issuing this Letter of Reprimand</w:t>
      </w:r>
      <w:r w:rsidRPr="00C06600">
        <w:rPr>
          <w:rFonts w:ascii="Trebuchet MS" w:hAnsi="Trebuchet MS" w:cstheme="minorHAnsi"/>
        </w:rPr>
        <w:t xml:space="preserve">.   </w:t>
      </w:r>
      <w:r w:rsidRPr="00C06600">
        <w:rPr>
          <w:rFonts w:ascii="Trebuchet MS" w:hAnsi="Trebuchet MS" w:cstheme="minorHAnsi"/>
          <w:i/>
          <w:iCs/>
          <w:color w:val="00B0F0"/>
        </w:rPr>
        <w:t>Contractors Name</w:t>
      </w:r>
      <w:r w:rsidRPr="00C06600">
        <w:rPr>
          <w:rFonts w:ascii="Trebuchet MS" w:hAnsi="Trebuchet MS" w:cstheme="minorHAnsi"/>
          <w:color w:val="00B0F0"/>
        </w:rPr>
        <w:t xml:space="preserve"> </w:t>
      </w:r>
      <w:r w:rsidRPr="00C06600">
        <w:rPr>
          <w:rFonts w:ascii="Trebuchet MS" w:hAnsi="Trebuchet MS" w:cstheme="minorHAnsi"/>
        </w:rPr>
        <w:t>is hereby placed on notice that failure to comply with the prompt payment requirements outlined in PN031 on this, and other future projects will result in further punitive sanctions as listed above.</w:t>
      </w:r>
    </w:p>
    <w:p w:rsidR="00755721" w:rsidRPr="00C06600" w:rsidRDefault="00755721" w:rsidP="00755721">
      <w:pPr>
        <w:rPr>
          <w:rFonts w:ascii="Trebuchet MS" w:hAnsi="Trebuchet MS" w:cstheme="minorHAnsi"/>
        </w:rPr>
      </w:pPr>
      <w:r w:rsidRPr="00C06600">
        <w:rPr>
          <w:rFonts w:ascii="Trebuchet MS" w:hAnsi="Trebuchet MS" w:cstheme="minorHAnsi"/>
          <w:i/>
          <w:iCs/>
          <w:color w:val="00B0F0"/>
        </w:rPr>
        <w:t>Contractors Name</w:t>
      </w:r>
      <w:r w:rsidRPr="00C06600">
        <w:rPr>
          <w:rFonts w:ascii="Trebuchet MS" w:hAnsi="Trebuchet MS" w:cstheme="minorHAnsi"/>
          <w:color w:val="00B0F0"/>
        </w:rPr>
        <w:t xml:space="preserve"> </w:t>
      </w:r>
      <w:r w:rsidRPr="00C06600">
        <w:rPr>
          <w:rFonts w:ascii="Trebuchet MS" w:hAnsi="Trebuchet MS" w:cstheme="minorHAnsi"/>
        </w:rPr>
        <w:t xml:space="preserve">will need to remedy the outlined issue and/or submit to </w:t>
      </w:r>
      <w:r w:rsidR="00B661A4">
        <w:rPr>
          <w:rFonts w:ascii="Trebuchet MS" w:hAnsi="Trebuchet MS" w:cstheme="minorHAnsi"/>
          <w:i/>
          <w:iCs/>
          <w:color w:val="00B0F0"/>
        </w:rPr>
        <w:t>LPA</w:t>
      </w:r>
      <w:r w:rsidR="00B661A4" w:rsidRPr="00C06600">
        <w:rPr>
          <w:rFonts w:ascii="Trebuchet MS" w:hAnsi="Trebuchet MS" w:cstheme="minorHAnsi"/>
          <w:i/>
          <w:iCs/>
          <w:color w:val="00B0F0"/>
        </w:rPr>
        <w:t>s Name</w:t>
      </w:r>
      <w:r w:rsidRPr="00C06600">
        <w:rPr>
          <w:rFonts w:ascii="Trebuchet MS" w:hAnsi="Trebuchet MS" w:cstheme="minorHAnsi"/>
        </w:rPr>
        <w:t xml:space="preserve"> its plan to remedy the issue outlined above within 3 business days (</w:t>
      </w:r>
      <w:r w:rsidRPr="00C06600">
        <w:rPr>
          <w:rFonts w:ascii="Trebuchet MS" w:hAnsi="Trebuchet MS" w:cstheme="minorHAnsi"/>
          <w:i/>
          <w:iCs/>
          <w:color w:val="00B0F0"/>
        </w:rPr>
        <w:t>date</w:t>
      </w:r>
      <w:r w:rsidRPr="00C06600">
        <w:rPr>
          <w:rFonts w:ascii="Trebuchet MS" w:hAnsi="Trebuchet MS" w:cstheme="minorHAnsi"/>
          <w:i/>
          <w:iCs/>
        </w:rPr>
        <w:t>)</w:t>
      </w:r>
      <w:r w:rsidRPr="00C06600">
        <w:rPr>
          <w:rFonts w:ascii="Trebuchet MS" w:hAnsi="Trebuchet MS" w:cstheme="minorHAnsi"/>
        </w:rPr>
        <w:t xml:space="preserve">. Failure to remedy this issue by this date will result in the withholding of payment in the amount due to the subcontractor(s). </w:t>
      </w:r>
    </w:p>
    <w:p w:rsidR="00755721" w:rsidRPr="00C06600" w:rsidRDefault="00755721" w:rsidP="00755721">
      <w:pPr>
        <w:rPr>
          <w:rFonts w:ascii="Trebuchet MS" w:hAnsi="Trebuchet MS" w:cstheme="minorHAnsi"/>
          <w:i/>
          <w:iCs/>
          <w:color w:val="00B0F0"/>
        </w:rPr>
      </w:pPr>
      <w:bookmarkStart w:id="3" w:name="_Hlk39502159"/>
      <w:r w:rsidRPr="00C06600">
        <w:rPr>
          <w:rFonts w:ascii="Trebuchet MS" w:hAnsi="Trebuchet MS" w:cstheme="minorHAnsi"/>
        </w:rPr>
        <w:t>Attached is a summary of outstanding payments and the efforts made to bring</w:t>
      </w:r>
      <w:r w:rsidRPr="00C06600">
        <w:rPr>
          <w:rFonts w:ascii="Trebuchet MS" w:hAnsi="Trebuchet MS" w:cstheme="minorHAnsi"/>
          <w:i/>
          <w:iCs/>
          <w:color w:val="00B0F0"/>
        </w:rPr>
        <w:t xml:space="preserve"> Contractors Name </w:t>
      </w:r>
      <w:r w:rsidRPr="007A1449">
        <w:rPr>
          <w:rFonts w:ascii="Trebuchet MS" w:hAnsi="Trebuchet MS" w:cstheme="minorHAnsi"/>
        </w:rPr>
        <w:t xml:space="preserve">into compliance with PN 031prior to issuance of this letter. If </w:t>
      </w:r>
      <w:r w:rsidRPr="00C06600">
        <w:rPr>
          <w:rFonts w:ascii="Trebuchet MS" w:hAnsi="Trebuchet MS" w:cstheme="minorHAnsi"/>
        </w:rPr>
        <w:t xml:space="preserve">you have any questions regarding this issue, please contact </w:t>
      </w:r>
      <w:r w:rsidRPr="00C06600">
        <w:rPr>
          <w:rFonts w:ascii="Trebuchet MS" w:hAnsi="Trebuchet MS" w:cstheme="minorHAnsi"/>
          <w:i/>
          <w:iCs/>
          <w:color w:val="00B0F0"/>
        </w:rPr>
        <w:t>Name, Title, Phone Number, Email.</w:t>
      </w:r>
    </w:p>
    <w:bookmarkEnd w:id="3"/>
    <w:p w:rsidR="00755721" w:rsidRPr="00C06600" w:rsidRDefault="00755721" w:rsidP="00755721">
      <w:pPr>
        <w:spacing w:after="0" w:line="240" w:lineRule="auto"/>
        <w:rPr>
          <w:rFonts w:ascii="Trebuchet MS" w:hAnsi="Trebuchet MS" w:cstheme="minorHAnsi"/>
        </w:rPr>
      </w:pPr>
    </w:p>
    <w:p w:rsidR="00755721" w:rsidRPr="00C06600" w:rsidRDefault="00755721" w:rsidP="00755721">
      <w:pPr>
        <w:spacing w:after="0" w:line="240" w:lineRule="auto"/>
        <w:rPr>
          <w:rFonts w:ascii="Trebuchet MS" w:eastAsia="Times New Roman" w:hAnsi="Trebuchet MS" w:cstheme="minorHAnsi"/>
        </w:rPr>
      </w:pPr>
      <w:r w:rsidRPr="00C06600">
        <w:rPr>
          <w:rFonts w:ascii="Trebuchet MS" w:hAnsi="Trebuchet MS" w:cstheme="minorHAnsi"/>
        </w:rPr>
        <w:t>Respectfully,</w:t>
      </w:r>
    </w:p>
    <w:p w:rsidR="00755721" w:rsidRPr="00C06600" w:rsidRDefault="00755721" w:rsidP="00755721">
      <w:pPr>
        <w:spacing w:after="0"/>
        <w:rPr>
          <w:rFonts w:ascii="Trebuchet MS" w:hAnsi="Trebuchet MS" w:cs="Times New Roman"/>
          <w:highlight w:val="yellow"/>
        </w:rPr>
      </w:pPr>
    </w:p>
    <w:p w:rsidR="00755721" w:rsidRPr="00C06600" w:rsidRDefault="00755721" w:rsidP="00755721">
      <w:pPr>
        <w:spacing w:after="0"/>
        <w:rPr>
          <w:rFonts w:ascii="Trebuchet MS" w:hAnsi="Trebuchet MS"/>
          <w:highlight w:val="yellow"/>
        </w:rPr>
      </w:pPr>
    </w:p>
    <w:p w:rsidR="00755721" w:rsidRPr="00C06600" w:rsidRDefault="00755721" w:rsidP="00755721">
      <w:pPr>
        <w:spacing w:after="0"/>
        <w:rPr>
          <w:rFonts w:ascii="Trebuchet MS" w:hAnsi="Trebuchet MS"/>
          <w:highlight w:val="yellow"/>
        </w:rPr>
      </w:pPr>
    </w:p>
    <w:p w:rsidR="003628E4" w:rsidRPr="00C06600" w:rsidRDefault="00B661A4" w:rsidP="003628E4">
      <w:pPr>
        <w:spacing w:after="0"/>
        <w:rPr>
          <w:rFonts w:ascii="Trebuchet MS" w:hAnsi="Trebuchet MS" w:cstheme="minorHAnsi"/>
        </w:rPr>
      </w:pPr>
      <w:r w:rsidRPr="00C06600">
        <w:rPr>
          <w:rFonts w:ascii="Trebuchet MS" w:hAnsi="Trebuchet MS" w:cstheme="minorHAnsi"/>
          <w:i/>
          <w:iCs/>
          <w:color w:val="00B0F0"/>
        </w:rPr>
        <w:t>Name</w:t>
      </w:r>
      <w:r w:rsidRPr="00C06600">
        <w:rPr>
          <w:rFonts w:ascii="Trebuchet MS" w:hAnsi="Trebuchet MS" w:cstheme="minorHAnsi"/>
        </w:rPr>
        <w:t xml:space="preserve"> </w:t>
      </w:r>
      <w:r w:rsidR="003628E4" w:rsidRPr="003628E4">
        <w:rPr>
          <w:rFonts w:ascii="Trebuchet MS" w:hAnsi="Trebuchet MS" w:cstheme="minorHAnsi"/>
          <w:color w:val="00B0F0"/>
        </w:rPr>
        <w:t>(</w:t>
      </w:r>
      <w:r w:rsidR="003628E4">
        <w:rPr>
          <w:rFonts w:ascii="Trebuchet MS" w:hAnsi="Trebuchet MS" w:cstheme="minorHAnsi"/>
          <w:i/>
          <w:iCs/>
          <w:color w:val="00B0F0"/>
        </w:rPr>
        <w:t>LPA</w:t>
      </w:r>
      <w:r w:rsidR="003628E4" w:rsidRPr="00C06600">
        <w:rPr>
          <w:rFonts w:ascii="Trebuchet MS" w:hAnsi="Trebuchet MS" w:cstheme="minorHAnsi"/>
          <w:i/>
          <w:iCs/>
          <w:color w:val="00B0F0"/>
        </w:rPr>
        <w:t xml:space="preserve">s </w:t>
      </w:r>
      <w:r w:rsidR="003628E4">
        <w:rPr>
          <w:rFonts w:ascii="Trebuchet MS" w:hAnsi="Trebuchet MS" w:cstheme="minorHAnsi"/>
          <w:i/>
          <w:iCs/>
          <w:color w:val="00B0F0"/>
        </w:rPr>
        <w:t>Person in Responsible Charge)</w:t>
      </w:r>
    </w:p>
    <w:p w:rsidR="00B661A4" w:rsidRDefault="00B661A4" w:rsidP="00755721">
      <w:pPr>
        <w:spacing w:after="0"/>
        <w:rPr>
          <w:rFonts w:ascii="Trebuchet MS" w:hAnsi="Trebuchet MS" w:cstheme="minorHAnsi"/>
        </w:rPr>
      </w:pPr>
      <w:bookmarkStart w:id="4" w:name="_Hlk39502169"/>
      <w:r>
        <w:rPr>
          <w:rFonts w:ascii="Trebuchet MS" w:hAnsi="Trebuchet MS" w:cstheme="minorHAnsi"/>
          <w:i/>
          <w:iCs/>
          <w:color w:val="00B0F0"/>
        </w:rPr>
        <w:t>Title</w:t>
      </w:r>
      <w:r w:rsidRPr="00C06600">
        <w:rPr>
          <w:rFonts w:ascii="Trebuchet MS" w:hAnsi="Trebuchet MS" w:cstheme="minorHAnsi"/>
        </w:rPr>
        <w:t xml:space="preserve"> </w:t>
      </w:r>
    </w:p>
    <w:bookmarkEnd w:id="4"/>
    <w:p w:rsidR="00755721" w:rsidRPr="00C06600" w:rsidRDefault="00B661A4" w:rsidP="00755721">
      <w:pPr>
        <w:spacing w:after="0"/>
        <w:rPr>
          <w:rFonts w:ascii="Trebuchet MS" w:hAnsi="Trebuchet MS" w:cstheme="minorHAnsi"/>
        </w:rPr>
      </w:pPr>
      <w:r>
        <w:rPr>
          <w:rFonts w:ascii="Trebuchet MS" w:hAnsi="Trebuchet MS" w:cstheme="minorHAnsi"/>
          <w:i/>
          <w:iCs/>
          <w:color w:val="00B0F0"/>
        </w:rPr>
        <w:t>LPA</w:t>
      </w:r>
      <w:r w:rsidRPr="00C06600">
        <w:rPr>
          <w:rFonts w:ascii="Trebuchet MS" w:hAnsi="Trebuchet MS" w:cstheme="minorHAnsi"/>
          <w:i/>
          <w:iCs/>
          <w:color w:val="00B0F0"/>
        </w:rPr>
        <w:t>s Name</w:t>
      </w:r>
    </w:p>
    <w:p w:rsidR="00755721" w:rsidRPr="00C06600" w:rsidRDefault="00755721" w:rsidP="00755721">
      <w:pPr>
        <w:spacing w:after="0"/>
        <w:rPr>
          <w:rFonts w:ascii="Trebuchet MS" w:hAnsi="Trebuchet MS" w:cstheme="minorHAnsi"/>
        </w:rPr>
      </w:pPr>
    </w:p>
    <w:p w:rsidR="00B661A4" w:rsidRDefault="00B661A4" w:rsidP="00755721">
      <w:pPr>
        <w:spacing w:after="0"/>
        <w:rPr>
          <w:rFonts w:ascii="Trebuchet MS" w:hAnsi="Trebuchet MS" w:cstheme="minorHAnsi"/>
        </w:rPr>
      </w:pPr>
    </w:p>
    <w:p w:rsidR="00B661A4" w:rsidRDefault="00B661A4" w:rsidP="00755721">
      <w:pPr>
        <w:spacing w:after="0"/>
        <w:rPr>
          <w:rFonts w:ascii="Trebuchet MS" w:hAnsi="Trebuchet MS" w:cstheme="minorHAnsi"/>
        </w:rPr>
      </w:pPr>
    </w:p>
    <w:p w:rsidR="00755721" w:rsidRPr="00C06600" w:rsidRDefault="00755721" w:rsidP="00755721">
      <w:pPr>
        <w:spacing w:after="0"/>
        <w:rPr>
          <w:rFonts w:ascii="Trebuchet MS" w:hAnsi="Trebuchet MS" w:cstheme="minorHAnsi"/>
        </w:rPr>
      </w:pPr>
      <w:r w:rsidRPr="00C06600">
        <w:rPr>
          <w:rFonts w:ascii="Trebuchet MS" w:hAnsi="Trebuchet MS" w:cstheme="minorHAnsi"/>
        </w:rPr>
        <w:t xml:space="preserve">Attachment: Summary of outstanding payments and prior communication with </w:t>
      </w:r>
      <w:r w:rsidRPr="00C06600">
        <w:rPr>
          <w:rFonts w:ascii="Trebuchet MS" w:hAnsi="Trebuchet MS" w:cstheme="minorHAnsi"/>
          <w:i/>
          <w:iCs/>
          <w:color w:val="00B0F0"/>
        </w:rPr>
        <w:t>Contractors Name</w:t>
      </w:r>
    </w:p>
    <w:p w:rsidR="00755721" w:rsidRPr="00C06600" w:rsidRDefault="00755721" w:rsidP="00755721">
      <w:pPr>
        <w:spacing w:after="0"/>
        <w:rPr>
          <w:rFonts w:ascii="Trebuchet MS" w:hAnsi="Trebuchet MS" w:cstheme="minorHAnsi"/>
        </w:rPr>
      </w:pPr>
    </w:p>
    <w:p w:rsidR="00A23D73" w:rsidRDefault="00A23D73"/>
    <w:p w:rsidR="00A23D73" w:rsidRPr="00A23D73" w:rsidRDefault="00A23D73" w:rsidP="00A23D73"/>
    <w:p w:rsidR="00A23D73" w:rsidRPr="00A23D73" w:rsidRDefault="00A23D73" w:rsidP="00A23D73"/>
    <w:p w:rsidR="00A23D73" w:rsidRPr="00A23D73" w:rsidRDefault="00A23D73" w:rsidP="00A23D73"/>
    <w:p w:rsidR="00A23D73" w:rsidRPr="00A23D73" w:rsidRDefault="00A23D73" w:rsidP="00A23D73"/>
    <w:p w:rsidR="00A23D73" w:rsidRPr="00A23D73" w:rsidRDefault="00A23D73" w:rsidP="00A23D73"/>
    <w:p w:rsidR="00A23D73" w:rsidRPr="00A23D73" w:rsidRDefault="00A23D73" w:rsidP="00A23D73"/>
    <w:p w:rsidR="00A23D73" w:rsidRPr="00A23D73" w:rsidRDefault="00A23D73" w:rsidP="00A23D73"/>
    <w:p w:rsidR="00A23D73" w:rsidRPr="00A23D73" w:rsidRDefault="00A23D73" w:rsidP="00A23D73"/>
    <w:p w:rsidR="00A23D73" w:rsidRPr="00A23D73" w:rsidRDefault="00A23D73" w:rsidP="00A23D73"/>
    <w:p w:rsidR="00A23D73" w:rsidRPr="00A23D73" w:rsidRDefault="00A23D73" w:rsidP="00A23D73"/>
    <w:p w:rsidR="00AF2209" w:rsidRPr="00A23D73" w:rsidRDefault="001648BD" w:rsidP="001648BD">
      <w:pPr>
        <w:tabs>
          <w:tab w:val="left" w:pos="960"/>
        </w:tabs>
      </w:pPr>
      <w:bookmarkStart w:id="5" w:name="_GoBack"/>
      <w:bookmarkEnd w:id="5"/>
      <w:r>
        <w:tab/>
      </w:r>
    </w:p>
    <w:sectPr w:rsidR="00AF2209" w:rsidRPr="00A23D73" w:rsidSect="003E267F">
      <w:headerReference w:type="default" r:id="rId7"/>
      <w:foot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342" w:rsidRDefault="00097342" w:rsidP="00755721">
      <w:pPr>
        <w:spacing w:after="0" w:line="240" w:lineRule="auto"/>
      </w:pPr>
      <w:r>
        <w:separator/>
      </w:r>
    </w:p>
  </w:endnote>
  <w:endnote w:type="continuationSeparator" w:id="0">
    <w:p w:rsidR="00097342" w:rsidRDefault="00097342" w:rsidP="00755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67F" w:rsidRDefault="00A23D73" w:rsidP="003E267F">
    <w:pPr>
      <w:pStyle w:val="Footer"/>
      <w:tabs>
        <w:tab w:val="clear" w:pos="4680"/>
        <w:tab w:val="clear" w:pos="9360"/>
        <w:tab w:val="left" w:pos="1395"/>
      </w:tabs>
    </w:pPr>
    <w:r>
      <w:t>Rev 3-1</w:t>
    </w:r>
    <w:r w:rsidR="001648BD">
      <w:t>9</w:t>
    </w:r>
    <w:r>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D73" w:rsidRDefault="00A23D73">
    <w:pPr>
      <w:pStyle w:val="Footer"/>
    </w:pPr>
    <w:r>
      <w:t>Rev 3-11-2021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342" w:rsidRDefault="00097342" w:rsidP="00755721">
      <w:pPr>
        <w:spacing w:after="0" w:line="240" w:lineRule="auto"/>
      </w:pPr>
      <w:r>
        <w:separator/>
      </w:r>
    </w:p>
  </w:footnote>
  <w:footnote w:type="continuationSeparator" w:id="0">
    <w:p w:rsidR="00097342" w:rsidRDefault="00097342" w:rsidP="00755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67F" w:rsidRDefault="00097342">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1A4" w:rsidRPr="00B661A4" w:rsidRDefault="00A23D73" w:rsidP="00A23D73">
    <w:pPr>
      <w:pStyle w:val="Header"/>
      <w:jc w:val="center"/>
      <w:rPr>
        <w:rFonts w:ascii="Times New Roman" w:hAnsi="Times New Roman" w:cs="Times New Roman"/>
      </w:rPr>
    </w:pPr>
    <w:r>
      <w:rPr>
        <w:rFonts w:ascii="Times New Roman" w:hAnsi="Times New Roman" w:cs="Times New Roman"/>
      </w:rPr>
      <w:t xml:space="preserve">Appendix Z - </w:t>
    </w:r>
    <w:r w:rsidR="00B661A4" w:rsidRPr="00B661A4">
      <w:rPr>
        <w:rFonts w:ascii="Times New Roman" w:hAnsi="Times New Roman" w:cs="Times New Roman"/>
      </w:rPr>
      <w:t>Sample</w:t>
    </w:r>
    <w:r>
      <w:rPr>
        <w:rFonts w:ascii="Times New Roman" w:hAnsi="Times New Roman" w:cs="Times New Roman"/>
      </w:rPr>
      <w:t xml:space="preserve"> LPA</w:t>
    </w:r>
    <w:r w:rsidR="00B661A4" w:rsidRPr="00B661A4">
      <w:rPr>
        <w:rFonts w:ascii="Times New Roman" w:hAnsi="Times New Roman" w:cs="Times New Roman"/>
      </w:rPr>
      <w:t xml:space="preserve"> Prompt Payment Violation</w:t>
    </w:r>
    <w:r w:rsidR="00B661A4">
      <w:rPr>
        <w:rFonts w:ascii="Times New Roman" w:hAnsi="Times New Roman" w:cs="Times New Roman"/>
      </w:rPr>
      <w:t xml:space="preserve">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15015"/>
    <w:multiLevelType w:val="hybridMultilevel"/>
    <w:tmpl w:val="807EC9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21"/>
    <w:rsid w:val="00097342"/>
    <w:rsid w:val="001648BD"/>
    <w:rsid w:val="003628E4"/>
    <w:rsid w:val="00551465"/>
    <w:rsid w:val="00755721"/>
    <w:rsid w:val="007A1449"/>
    <w:rsid w:val="009703D5"/>
    <w:rsid w:val="00A23D73"/>
    <w:rsid w:val="00AF2209"/>
    <w:rsid w:val="00B6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B98830"/>
  <w15:chartTrackingRefBased/>
  <w15:docId w15:val="{1300A052-C4BE-4C31-9E6E-4F642130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55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721"/>
  </w:style>
  <w:style w:type="paragraph" w:styleId="Footer">
    <w:name w:val="footer"/>
    <w:basedOn w:val="Normal"/>
    <w:link w:val="FooterChar"/>
    <w:uiPriority w:val="99"/>
    <w:unhideWhenUsed/>
    <w:rsid w:val="00755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721"/>
  </w:style>
  <w:style w:type="table" w:styleId="TableGrid">
    <w:name w:val="Table Grid"/>
    <w:basedOn w:val="TableNormal"/>
    <w:uiPriority w:val="59"/>
    <w:rsid w:val="00755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55721"/>
    <w:pPr>
      <w:widowControl w:val="0"/>
      <w:autoSpaceDE w:val="0"/>
      <w:autoSpaceDN w:val="0"/>
      <w:spacing w:after="0" w:line="240" w:lineRule="auto"/>
      <w:ind w:left="10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55721"/>
    <w:rPr>
      <w:rFonts w:ascii="Times New Roman" w:eastAsia="Times New Roman" w:hAnsi="Times New Roman" w:cs="Times New Roman"/>
      <w:sz w:val="24"/>
      <w:szCs w:val="24"/>
      <w:lang w:bidi="en-US"/>
    </w:rPr>
  </w:style>
  <w:style w:type="paragraph" w:styleId="ListParagraph">
    <w:name w:val="List Paragraph"/>
    <w:basedOn w:val="Normal"/>
    <w:uiPriority w:val="34"/>
    <w:rsid w:val="00755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2A0E2FCEBC441AE756F492ADF2ED4" ma:contentTypeVersion="9" ma:contentTypeDescription="Create a new document." ma:contentTypeScope="" ma:versionID="8bd8c6f627c51f7d7884dd4e30046241">
  <xsd:schema xmlns:xsd="http://www.w3.org/2001/XMLSchema" xmlns:xs="http://www.w3.org/2001/XMLSchema" xmlns:p="http://schemas.microsoft.com/office/2006/metadata/properties" xmlns:ns2="cdf5cfbf-cf86-4eb7-ac31-a9fd0075546e" targetNamespace="http://schemas.microsoft.com/office/2006/metadata/properties" ma:root="true" ma:fieldsID="5abc3abc20e9196f491b5d338ad08c94" ns2:_="">
    <xsd:import namespace="cdf5cfbf-cf86-4eb7-ac31-a9fd0075546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E802E6-4D09-4B40-989B-9ECF2E2A1EDD}"/>
</file>

<file path=customXml/itemProps2.xml><?xml version="1.0" encoding="utf-8"?>
<ds:datastoreItem xmlns:ds="http://schemas.openxmlformats.org/officeDocument/2006/customXml" ds:itemID="{9746DCC2-CE6D-4331-BAA1-8F1417AEA57D}"/>
</file>

<file path=customXml/itemProps3.xml><?xml version="1.0" encoding="utf-8"?>
<ds:datastoreItem xmlns:ds="http://schemas.openxmlformats.org/officeDocument/2006/customXml" ds:itemID="{CD5E8C0C-2C6C-4E2E-9181-8A453AEEA3AB}"/>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Peyton</dc:creator>
  <cp:keywords/>
  <dc:description/>
  <cp:lastModifiedBy>Addendum 9</cp:lastModifiedBy>
  <cp:revision>2</cp:revision>
  <dcterms:created xsi:type="dcterms:W3CDTF">2021-03-22T14:28:00Z</dcterms:created>
  <dcterms:modified xsi:type="dcterms:W3CDTF">2021-03-22T14:28:00Z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0x0101001EF2A0E2FCEBC441AE756F492ADF2ED4</vt:lpwstr>
  </property>
</Properties>
</file>